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9E77" w14:textId="6BE18FDA" w:rsidR="00F72715" w:rsidRDefault="00056CEB" w:rsidP="00056CEB">
      <w:pPr>
        <w:jc w:val="right"/>
      </w:pPr>
      <w:r>
        <w:rPr>
          <w:noProof/>
          <w:color w:val="000000"/>
          <w:lang w:eastAsia="de-DE"/>
        </w:rPr>
        <w:drawing>
          <wp:inline distT="0" distB="0" distL="0" distR="0" wp14:anchorId="29F1EE9E" wp14:editId="064A64A1">
            <wp:extent cx="1974273" cy="542925"/>
            <wp:effectExtent l="0" t="0" r="6985" b="0"/>
            <wp:docPr id="23074558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75568" cy="543281"/>
                    </a:xfrm>
                    <a:prstGeom prst="rect">
                      <a:avLst/>
                    </a:prstGeom>
                    <a:noFill/>
                    <a:ln>
                      <a:noFill/>
                    </a:ln>
                  </pic:spPr>
                </pic:pic>
              </a:graphicData>
            </a:graphic>
          </wp:inline>
        </w:drawing>
      </w:r>
    </w:p>
    <w:p w14:paraId="35C10DA7" w14:textId="77777777" w:rsidR="00056CEB" w:rsidRPr="00056CEB" w:rsidRDefault="00056CEB" w:rsidP="00056CEB"/>
    <w:p w14:paraId="03A5750B" w14:textId="77777777" w:rsidR="00056CEB" w:rsidRDefault="00056CEB" w:rsidP="00056CEB"/>
    <w:p w14:paraId="0887F4F1" w14:textId="77777777" w:rsidR="00056CEB" w:rsidRDefault="00056CEB" w:rsidP="00056CEB">
      <w:pPr>
        <w:rPr>
          <w:b/>
          <w:bCs/>
          <w:sz w:val="36"/>
          <w:szCs w:val="36"/>
        </w:rPr>
      </w:pPr>
      <w:r>
        <w:rPr>
          <w:b/>
          <w:bCs/>
          <w:sz w:val="36"/>
          <w:szCs w:val="36"/>
        </w:rPr>
        <w:t>PRESSEMELDUNG</w:t>
      </w:r>
    </w:p>
    <w:p w14:paraId="62CC81EA" w14:textId="77777777" w:rsidR="00056CEB" w:rsidRDefault="00056CEB" w:rsidP="00056CEB"/>
    <w:p w14:paraId="5AA0C8F8" w14:textId="77777777" w:rsidR="00056CEB" w:rsidRDefault="00056CEB" w:rsidP="00056CEB">
      <w:pPr>
        <w:rPr>
          <w:b/>
          <w:bCs/>
          <w:sz w:val="28"/>
          <w:szCs w:val="28"/>
        </w:rPr>
      </w:pPr>
      <w:r>
        <w:rPr>
          <w:b/>
          <w:bCs/>
          <w:sz w:val="28"/>
          <w:szCs w:val="28"/>
        </w:rPr>
        <w:t xml:space="preserve">Neu: Mit </w:t>
      </w:r>
      <w:proofErr w:type="spellStart"/>
      <w:r>
        <w:rPr>
          <w:b/>
          <w:bCs/>
          <w:sz w:val="28"/>
          <w:szCs w:val="28"/>
        </w:rPr>
        <w:t>BremerhavenGuide</w:t>
      </w:r>
      <w:proofErr w:type="spellEnd"/>
      <w:r>
        <w:rPr>
          <w:b/>
          <w:bCs/>
          <w:sz w:val="28"/>
          <w:szCs w:val="28"/>
        </w:rPr>
        <w:t xml:space="preserve"> auf </w:t>
      </w:r>
      <w:proofErr w:type="spellStart"/>
      <w:r>
        <w:rPr>
          <w:b/>
          <w:bCs/>
          <w:sz w:val="28"/>
          <w:szCs w:val="28"/>
        </w:rPr>
        <w:t>EnergieKlima</w:t>
      </w:r>
      <w:proofErr w:type="spellEnd"/>
      <w:r>
        <w:rPr>
          <w:b/>
          <w:bCs/>
          <w:sz w:val="28"/>
          <w:szCs w:val="28"/>
        </w:rPr>
        <w:t xml:space="preserve"> Tour</w:t>
      </w:r>
    </w:p>
    <w:p w14:paraId="654ABF90" w14:textId="77777777" w:rsidR="00056CEB" w:rsidRDefault="00056CEB" w:rsidP="00056CEB">
      <w:r>
        <w:t>App zeigt Energieformen der Zukunft</w:t>
      </w:r>
    </w:p>
    <w:p w14:paraId="7FA3DF9C" w14:textId="77777777" w:rsidR="00056CEB" w:rsidRDefault="00056CEB" w:rsidP="00056CEB"/>
    <w:p w14:paraId="4CC65DE1" w14:textId="77777777" w:rsidR="00056CEB" w:rsidRDefault="00056CEB" w:rsidP="00056CEB">
      <w:pPr>
        <w:spacing w:line="360" w:lineRule="auto"/>
        <w:rPr>
          <w:b/>
          <w:bCs/>
        </w:rPr>
      </w:pPr>
      <w:r>
        <w:t xml:space="preserve">29.08.23: </w:t>
      </w:r>
      <w:r>
        <w:rPr>
          <w:b/>
          <w:bCs/>
        </w:rPr>
        <w:t>Was ist für die Energiewende notwendig, wie sieht beispielsweise die Erforschung und Erprobung von „grünem Wasserstoff“ konkret aus? Diese Fragen beantwortet jetzt die neue digitale „</w:t>
      </w:r>
      <w:proofErr w:type="spellStart"/>
      <w:r>
        <w:rPr>
          <w:b/>
          <w:bCs/>
        </w:rPr>
        <w:t>EnergieKlima</w:t>
      </w:r>
      <w:proofErr w:type="spellEnd"/>
      <w:r>
        <w:rPr>
          <w:b/>
          <w:bCs/>
        </w:rPr>
        <w:t xml:space="preserve"> Tour“ in der App „</w:t>
      </w:r>
      <w:proofErr w:type="spellStart"/>
      <w:r>
        <w:rPr>
          <w:b/>
          <w:bCs/>
        </w:rPr>
        <w:t>BremerhavenGuide</w:t>
      </w:r>
      <w:proofErr w:type="spellEnd"/>
      <w:r>
        <w:rPr>
          <w:b/>
          <w:bCs/>
        </w:rPr>
        <w:t xml:space="preserve">“. „Mit der neuen Tour können Gäste unserer Stadt jetzt erstmals das aktuelle grüne Potenzial von Deutschlands einziger Großstadt an der Nordsee entdecken“, motiviert André </w:t>
      </w:r>
      <w:proofErr w:type="spellStart"/>
      <w:r>
        <w:rPr>
          <w:b/>
          <w:bCs/>
        </w:rPr>
        <w:t>Lomsky</w:t>
      </w:r>
      <w:proofErr w:type="spellEnd"/>
      <w:r>
        <w:rPr>
          <w:b/>
          <w:bCs/>
        </w:rPr>
        <w:t>, Geschäftsführer der Erlebnis Bremerhaven GmbH, zur Nutzung der App. Der „</w:t>
      </w:r>
      <w:proofErr w:type="spellStart"/>
      <w:r>
        <w:rPr>
          <w:b/>
          <w:bCs/>
        </w:rPr>
        <w:t>BremerhavenGuide</w:t>
      </w:r>
      <w:proofErr w:type="spellEnd"/>
      <w:r>
        <w:rPr>
          <w:b/>
          <w:bCs/>
        </w:rPr>
        <w:t>“ mit seinen nunmehr vier Rundgängen und vielen weiteren Informationen zum Reiseziel Bremerhaven kann kostenlos im App Store und Google Play Store heruntergeladen werden. Ist die Anwendung bereits auf dem Smartphone, reicht ein Update.</w:t>
      </w:r>
    </w:p>
    <w:p w14:paraId="710C6477" w14:textId="77777777" w:rsidR="00056CEB" w:rsidRDefault="00056CEB" w:rsidP="00056CEB">
      <w:pPr>
        <w:spacing w:line="360" w:lineRule="auto"/>
      </w:pPr>
    </w:p>
    <w:p w14:paraId="0377205F" w14:textId="77777777" w:rsidR="00056CEB" w:rsidRDefault="00056CEB" w:rsidP="00056CEB">
      <w:pPr>
        <w:spacing w:line="360" w:lineRule="auto"/>
      </w:pPr>
      <w:r>
        <w:t>Die „</w:t>
      </w:r>
      <w:proofErr w:type="spellStart"/>
      <w:r>
        <w:t>EnergieKlima</w:t>
      </w:r>
      <w:proofErr w:type="spellEnd"/>
      <w:r>
        <w:t xml:space="preserve"> Tour“ macht an zehn spannenden Beispielen Energiewende und Klimaschutz sichtbar, wobei </w:t>
      </w:r>
      <w:proofErr w:type="spellStart"/>
      <w:proofErr w:type="gramStart"/>
      <w:r>
        <w:t>Nutzer:innen</w:t>
      </w:r>
      <w:proofErr w:type="spellEnd"/>
      <w:proofErr w:type="gramEnd"/>
      <w:r>
        <w:t xml:space="preserve"> auch an Orte kommen, deren Bedeutung für das „grüne Ganze“ sie sonst nie wahrnehmen würden. Dass das spektakuläre Klimahaus die Top Ten anführt, ist selbsterklärend: Wie aber zum Beispiel das Gros der Schiffe im Hafen mit Landstrom vom Maschinenbetrieb befreit wird oder die historische Architektur des Szeneviertels „Alte Bürger“ in ein energetisches Quartierskonzept einbezogen wird, dürfte überraschen. Warum das neue Forschungsschiff „</w:t>
      </w:r>
      <w:proofErr w:type="spellStart"/>
      <w:r>
        <w:t>Uthörn</w:t>
      </w:r>
      <w:proofErr w:type="spellEnd"/>
      <w:r>
        <w:t xml:space="preserve">“ des weltberühmte Alfred-Wegener-Instituts für Polar- und Meeresforschung (AWI) mit grünem </w:t>
      </w:r>
      <w:proofErr w:type="spellStart"/>
      <w:r>
        <w:t>Methanolantrieb</w:t>
      </w:r>
      <w:proofErr w:type="spellEnd"/>
      <w:r>
        <w:t xml:space="preserve"> in See stechen kann, wird ebenso erklärt wie die Auswirkungen, die Lebensmittel und ihre Produktion auf das Klima haben. Der digitale Besuch bei „FROSTA Gläserne Produktion“ macht es möglich. Dass Bremerhaven bei Erforschung und Produktion von grünem Wasserstoff in Deutschland eine führende Position einnimmt, erfahren die </w:t>
      </w:r>
      <w:proofErr w:type="spellStart"/>
      <w:r>
        <w:t>App-</w:t>
      </w:r>
      <w:proofErr w:type="gramStart"/>
      <w:r>
        <w:t>User:inen</w:t>
      </w:r>
      <w:proofErr w:type="spellEnd"/>
      <w:proofErr w:type="gramEnd"/>
      <w:r>
        <w:t xml:space="preserve"> beispielsweise im Hydrogen Lab des Fraunhofer Instituts und im </w:t>
      </w:r>
      <w:proofErr w:type="spellStart"/>
      <w:r>
        <w:t>Microgrid</w:t>
      </w:r>
      <w:proofErr w:type="spellEnd"/>
      <w:r>
        <w:t>-Container, in dem Forschungsresultate gleich mehrerer in Bremerhavener ansässiger Institute vorgestellt werden.</w:t>
      </w:r>
    </w:p>
    <w:p w14:paraId="0C2188CC" w14:textId="77777777" w:rsidR="00056CEB" w:rsidRDefault="00056CEB" w:rsidP="00056CEB">
      <w:pPr>
        <w:spacing w:line="360" w:lineRule="auto"/>
      </w:pPr>
    </w:p>
    <w:p w14:paraId="210F611A" w14:textId="2C3C9485" w:rsidR="00056CEB" w:rsidRDefault="00056CEB" w:rsidP="00056CEB">
      <w:pPr>
        <w:spacing w:line="360" w:lineRule="auto"/>
      </w:pPr>
      <w:r>
        <w:t>„Seit einem Jahr nimmt der „</w:t>
      </w:r>
      <w:proofErr w:type="spellStart"/>
      <w:r>
        <w:t>BremerhavenGuide</w:t>
      </w:r>
      <w:proofErr w:type="spellEnd"/>
      <w:r>
        <w:t xml:space="preserve">“ </w:t>
      </w:r>
      <w:proofErr w:type="spellStart"/>
      <w:proofErr w:type="gramStart"/>
      <w:r>
        <w:t>Besucher:innen</w:t>
      </w:r>
      <w:proofErr w:type="spellEnd"/>
      <w:proofErr w:type="gramEnd"/>
      <w:r>
        <w:t xml:space="preserve"> mit auf spannende Entdeckungsreisen durch die Stadt, ihre vielen Gesichter und Geschichten“, freut sich Franziska Stenzel, die als Mitarbeiterin der Erlebnis Bremerhaven GmbH in Kooperation mit dem Referat für Wirtschaft, Wissenschaft und Tourismus tatkräftig an der App mitgewirkt hat. Mit Videos, Audiostorys, Bildern und Texten bietet die Anwendung fürs Mobiltelefon ein vielfältiges Erlebnis bis hin zu </w:t>
      </w:r>
      <w:proofErr w:type="spellStart"/>
      <w:r>
        <w:t>Augmented</w:t>
      </w:r>
      <w:proofErr w:type="spellEnd"/>
      <w:r>
        <w:t xml:space="preserve"> Reality (AR) und 360-Grad-Ansichten. Vier Touren sind mittlerweile eingespeist: eine historische Tour mit 20 spannenden Stopps sowie ein Rundgang durch den Fischereihafen, die 23 Spots zur Geschichte und Gegenwart der „Tiefkühltruhe Europas“ beinhaltet. Seit Anfang August wendet sich eine besondere Tour an Mobilitätseingeschränkte. </w:t>
      </w:r>
      <w:proofErr w:type="spellStart"/>
      <w:proofErr w:type="gramStart"/>
      <w:r>
        <w:t>User:innen</w:t>
      </w:r>
      <w:proofErr w:type="spellEnd"/>
      <w:proofErr w:type="gramEnd"/>
      <w:r>
        <w:t xml:space="preserve"> können sowohl auf dem heimischen Sofa als auch beim Rundgang vor Ort ihren Nutzen aus der App ziehen. </w:t>
      </w:r>
    </w:p>
    <w:p w14:paraId="32F02CE2" w14:textId="77777777" w:rsidR="00056CEB" w:rsidRDefault="00056CEB" w:rsidP="00056CEB">
      <w:pPr>
        <w:spacing w:line="360" w:lineRule="auto"/>
      </w:pPr>
    </w:p>
    <w:p w14:paraId="660CE953" w14:textId="77777777" w:rsidR="00056CEB" w:rsidRDefault="00056CEB" w:rsidP="00056CEB">
      <w:pPr>
        <w:spacing w:line="360" w:lineRule="auto"/>
      </w:pPr>
      <w:r>
        <w:t xml:space="preserve">Weitere Informationen: </w:t>
      </w:r>
      <w:hyperlink r:id="rId6" w:history="1">
        <w:r>
          <w:rPr>
            <w:rStyle w:val="Hyperlink"/>
          </w:rPr>
          <w:t>https://www.bremerhaven.de/bremerhavenguide</w:t>
        </w:r>
      </w:hyperlink>
      <w:r>
        <w:t xml:space="preserve"> </w:t>
      </w:r>
    </w:p>
    <w:p w14:paraId="18600EEA" w14:textId="77777777" w:rsidR="00056CEB" w:rsidRDefault="00056CEB" w:rsidP="00056CEB">
      <w:pPr>
        <w:spacing w:line="360" w:lineRule="auto"/>
      </w:pPr>
    </w:p>
    <w:p w14:paraId="72D5C379" w14:textId="77777777" w:rsidR="00621D0F" w:rsidRDefault="00056CEB" w:rsidP="00056CEB">
      <w:pPr>
        <w:spacing w:line="360" w:lineRule="auto"/>
        <w:rPr>
          <w:lang w:eastAsia="de-DE"/>
        </w:rPr>
      </w:pPr>
      <w:r>
        <w:rPr>
          <w:lang w:eastAsia="de-DE"/>
        </w:rPr>
        <w:t>Kontakt:</w:t>
      </w:r>
    </w:p>
    <w:p w14:paraId="7442342A" w14:textId="126118C6" w:rsidR="00056CEB" w:rsidRPr="00056CEB" w:rsidRDefault="00621D0F" w:rsidP="00056CEB">
      <w:pPr>
        <w:spacing w:line="360" w:lineRule="auto"/>
        <w:rPr>
          <w:lang w:eastAsia="de-DE"/>
        </w:rPr>
      </w:pPr>
      <w:r>
        <w:rPr>
          <w:lang w:eastAsia="de-DE"/>
        </w:rPr>
        <w:t>Dominik Mager | Marketing und Kommunikation</w:t>
      </w:r>
      <w:r w:rsidR="00056CEB">
        <w:rPr>
          <w:lang w:eastAsia="de-DE"/>
        </w:rPr>
        <w:br/>
      </w:r>
      <w:r w:rsidR="00056CEB">
        <w:rPr>
          <w:lang w:eastAsia="de-DE"/>
        </w:rPr>
        <w:t>H.-H.-Meier-Straße 6, 27568 Bremerhaven</w:t>
      </w:r>
      <w:r w:rsidR="00056CEB">
        <w:rPr>
          <w:lang w:eastAsia="de-DE"/>
        </w:rPr>
        <w:br/>
      </w:r>
      <w:r w:rsidR="00056CEB">
        <w:rPr>
          <w:lang w:eastAsia="de-DE"/>
        </w:rPr>
        <w:t xml:space="preserve">Telefon: +49 (0)471 80936 </w:t>
      </w:r>
      <w:r w:rsidR="00056CEB">
        <w:rPr>
          <w:b/>
          <w:bCs/>
          <w:lang w:eastAsia="de-DE"/>
        </w:rPr>
        <w:t>220</w:t>
      </w:r>
      <w:r w:rsidR="00056CEB">
        <w:rPr>
          <w:lang w:eastAsia="de-DE"/>
        </w:rPr>
        <w:br/>
      </w:r>
      <w:r w:rsidR="00056CEB">
        <w:rPr>
          <w:lang w:eastAsia="de-DE"/>
        </w:rPr>
        <w:t>Mob</w:t>
      </w:r>
      <w:r>
        <w:rPr>
          <w:lang w:eastAsia="de-DE"/>
        </w:rPr>
        <w:t>i</w:t>
      </w:r>
      <w:r w:rsidR="00056CEB">
        <w:rPr>
          <w:lang w:eastAsia="de-DE"/>
        </w:rPr>
        <w:t>l</w:t>
      </w:r>
      <w:r w:rsidR="00056CEB">
        <w:rPr>
          <w:b/>
          <w:bCs/>
          <w:lang w:eastAsia="de-DE"/>
        </w:rPr>
        <w:t>: +</w:t>
      </w:r>
      <w:r w:rsidR="00056CEB">
        <w:rPr>
          <w:lang w:eastAsia="de-DE"/>
        </w:rPr>
        <w:t>49 (0)173 56 59 398</w:t>
      </w:r>
      <w:r w:rsidR="00056CEB">
        <w:rPr>
          <w:lang w:eastAsia="de-DE"/>
        </w:rPr>
        <w:br/>
      </w:r>
      <w:r w:rsidR="00056CEB">
        <w:rPr>
          <w:lang w:val="da-DK" w:eastAsia="de-DE"/>
        </w:rPr>
        <w:t>E-Mail:</w:t>
      </w:r>
      <w:r w:rsidR="00056CEB">
        <w:rPr>
          <w:color w:val="000000"/>
          <w:lang w:val="da-DK" w:eastAsia="de-DE"/>
        </w:rPr>
        <w:t xml:space="preserve"> </w:t>
      </w:r>
      <w:hyperlink r:id="rId7" w:history="1">
        <w:r w:rsidR="00056CEB">
          <w:rPr>
            <w:rStyle w:val="Hyperlink"/>
            <w:color w:val="0000FF"/>
            <w:lang w:val="da-DK" w:eastAsia="de-DE"/>
          </w:rPr>
          <w:t>mager@erlebnis-bremerhaven.de</w:t>
        </w:r>
      </w:hyperlink>
      <w:r w:rsidR="00056CEB">
        <w:rPr>
          <w:color w:val="000000"/>
          <w:lang w:val="da-DK" w:eastAsia="de-DE"/>
        </w:rPr>
        <w:t xml:space="preserve"> </w:t>
      </w:r>
    </w:p>
    <w:p w14:paraId="5E27F769" w14:textId="2AD82353" w:rsidR="00056CEB" w:rsidRPr="00056CEB" w:rsidRDefault="00056CEB" w:rsidP="00056CEB">
      <w:pPr>
        <w:rPr>
          <w:lang w:eastAsia="de-DE"/>
        </w:rPr>
      </w:pPr>
    </w:p>
    <w:sectPr w:rsidR="00056CEB" w:rsidRPr="00056C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EB"/>
    <w:rsid w:val="00056CEB"/>
    <w:rsid w:val="0039670C"/>
    <w:rsid w:val="004D0FDA"/>
    <w:rsid w:val="00621D0F"/>
    <w:rsid w:val="00F72715"/>
    <w:rsid w:val="00F80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BCBB"/>
  <w15:chartTrackingRefBased/>
  <w15:docId w15:val="{84DF8496-D2AA-49BC-A377-EC4CEA05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56C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38533">
      <w:bodyDiv w:val="1"/>
      <w:marLeft w:val="0"/>
      <w:marRight w:val="0"/>
      <w:marTop w:val="0"/>
      <w:marBottom w:val="0"/>
      <w:divBdr>
        <w:top w:val="none" w:sz="0" w:space="0" w:color="auto"/>
        <w:left w:val="none" w:sz="0" w:space="0" w:color="auto"/>
        <w:bottom w:val="none" w:sz="0" w:space="0" w:color="auto"/>
        <w:right w:val="none" w:sz="0" w:space="0" w:color="auto"/>
      </w:divBdr>
    </w:div>
    <w:div w:id="18555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ger@erlebnis-bremerhav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emerhaven.de/bremerhavenguide" TargetMode="External"/><Relationship Id="rId5" Type="http://schemas.openxmlformats.org/officeDocument/2006/relationships/image" Target="cid:image001.png@01D9DA79.E1C0899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TANO</dc:creator>
  <cp:keywords/>
  <dc:description/>
  <cp:lastModifiedBy>Praktikant TANO</cp:lastModifiedBy>
  <cp:revision>2</cp:revision>
  <dcterms:created xsi:type="dcterms:W3CDTF">2023-09-08T10:49:00Z</dcterms:created>
  <dcterms:modified xsi:type="dcterms:W3CDTF">2023-09-08T11:07:00Z</dcterms:modified>
</cp:coreProperties>
</file>